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FCED" w14:textId="63A8AA9F" w:rsidR="00B65D83" w:rsidRPr="00B65D83" w:rsidRDefault="00B65D83" w:rsidP="00B65D8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bs-Latn-BA" w:eastAsia="bs-Latn-BA"/>
        </w:rPr>
      </w:pPr>
      <w:r w:rsidRPr="00B65D83">
        <w:rPr>
          <w:b/>
          <w:bCs/>
          <w:kern w:val="36"/>
          <w:sz w:val="48"/>
          <w:szCs w:val="48"/>
          <w:lang w:val="bs-Latn-BA" w:eastAsia="bs-Latn-BA"/>
        </w:rPr>
        <w:t>Službeni glasnik BiH, broj 88/15</w:t>
      </w:r>
    </w:p>
    <w:p w14:paraId="2394EC90" w14:textId="77777777" w:rsidR="00B65D83" w:rsidRPr="00B65D83" w:rsidRDefault="00B65D83" w:rsidP="00B65D83">
      <w:pPr>
        <w:spacing w:after="240"/>
        <w:jc w:val="center"/>
        <w:rPr>
          <w:szCs w:val="24"/>
          <w:lang w:val="bs-Latn-BA" w:eastAsia="bs-Latn-BA"/>
        </w:rPr>
      </w:pPr>
      <w:r w:rsidRPr="00B65D83">
        <w:rPr>
          <w:szCs w:val="24"/>
          <w:lang w:val="bs-Latn-BA" w:eastAsia="bs-Latn-BA"/>
        </w:rPr>
        <w:t xml:space="preserve">Na osnovu člana IV. 4. a) Ustava Bosne i Hercegovine, Parlamentarna skupština Bosne i Hercegovine na 19. sjednici Predstavničkog doma, održanoj 28. oktobra 2015. godine, i na 11. sjednici Doma naroda, održanoj 10. novembra 2015. godine, usvojila je </w:t>
      </w:r>
      <w:r w:rsidRPr="00B65D83">
        <w:rPr>
          <w:szCs w:val="24"/>
          <w:lang w:val="bs-Latn-BA" w:eastAsia="bs-Latn-BA"/>
        </w:rPr>
        <w:br/>
      </w:r>
    </w:p>
    <w:p w14:paraId="23440956" w14:textId="77777777" w:rsidR="00B65D83" w:rsidRPr="00B65D83" w:rsidRDefault="00B65D83" w:rsidP="00B65D83">
      <w:pPr>
        <w:spacing w:before="100" w:beforeAutospacing="1" w:after="240"/>
        <w:jc w:val="center"/>
        <w:rPr>
          <w:szCs w:val="24"/>
          <w:lang w:val="bs-Latn-BA" w:eastAsia="bs-Latn-BA"/>
        </w:rPr>
      </w:pPr>
      <w:r w:rsidRPr="00B65D83">
        <w:rPr>
          <w:b/>
          <w:bCs/>
          <w:szCs w:val="24"/>
          <w:lang w:val="bs-Latn-BA" w:eastAsia="bs-Latn-BA"/>
        </w:rPr>
        <w:t xml:space="preserve">ZAKON O DOPUNAMA </w:t>
      </w:r>
      <w:r w:rsidRPr="00B65D83">
        <w:rPr>
          <w:szCs w:val="24"/>
          <w:lang w:val="bs-Latn-BA" w:eastAsia="bs-Latn-BA"/>
        </w:rPr>
        <w:br/>
      </w:r>
      <w:r w:rsidRPr="00B65D83">
        <w:rPr>
          <w:szCs w:val="24"/>
          <w:lang w:val="bs-Latn-BA" w:eastAsia="bs-Latn-BA"/>
        </w:rPr>
        <w:br/>
      </w:r>
      <w:r w:rsidRPr="00B65D83">
        <w:rPr>
          <w:szCs w:val="24"/>
          <w:lang w:val="bs-Latn-BA" w:eastAsia="bs-Latn-BA"/>
        </w:rPr>
        <w:br/>
      </w:r>
      <w:r w:rsidRPr="00B65D83">
        <w:rPr>
          <w:b/>
          <w:bCs/>
          <w:szCs w:val="24"/>
          <w:lang w:val="bs-Latn-BA" w:eastAsia="bs-Latn-BA"/>
        </w:rPr>
        <w:t>ZAKONA O ZAŠTITI POTROŠAČA U BOSNI I HERCEGOVINI</w:t>
      </w:r>
      <w:r w:rsidRPr="00B65D83">
        <w:rPr>
          <w:szCs w:val="24"/>
          <w:lang w:val="bs-Latn-BA" w:eastAsia="bs-Latn-BA"/>
        </w:rPr>
        <w:t xml:space="preserve"> </w:t>
      </w:r>
      <w:r w:rsidRPr="00B65D83">
        <w:rPr>
          <w:szCs w:val="24"/>
          <w:lang w:val="bs-Latn-BA" w:eastAsia="bs-Latn-BA"/>
        </w:rPr>
        <w:br/>
      </w:r>
    </w:p>
    <w:p w14:paraId="0426E47D" w14:textId="77777777" w:rsidR="00B65D83" w:rsidRPr="00B65D83" w:rsidRDefault="00B65D83" w:rsidP="00B65D83">
      <w:pPr>
        <w:spacing w:before="100" w:beforeAutospacing="1" w:after="240"/>
        <w:jc w:val="center"/>
        <w:rPr>
          <w:szCs w:val="24"/>
          <w:lang w:val="bs-Latn-BA" w:eastAsia="bs-Latn-BA"/>
        </w:rPr>
      </w:pPr>
      <w:r w:rsidRPr="00B65D83">
        <w:rPr>
          <w:b/>
          <w:bCs/>
          <w:szCs w:val="24"/>
          <w:lang w:val="bs-Latn-BA" w:eastAsia="bs-Latn-BA"/>
        </w:rPr>
        <w:t xml:space="preserve">Član 1. </w:t>
      </w:r>
      <w:r w:rsidRPr="00B65D83">
        <w:rPr>
          <w:szCs w:val="24"/>
          <w:lang w:val="bs-Latn-BA" w:eastAsia="bs-Latn-BA"/>
        </w:rPr>
        <w:br/>
      </w:r>
    </w:p>
    <w:p w14:paraId="63184462" w14:textId="58A692E5" w:rsidR="00B65D83" w:rsidRPr="00B65D83" w:rsidRDefault="00B65D83" w:rsidP="00B65D83">
      <w:pPr>
        <w:spacing w:after="240"/>
        <w:jc w:val="center"/>
        <w:rPr>
          <w:szCs w:val="24"/>
          <w:lang w:val="bs-Latn-BA" w:eastAsia="bs-Latn-BA"/>
        </w:rPr>
      </w:pPr>
      <w:r w:rsidRPr="00B65D83">
        <w:rPr>
          <w:szCs w:val="24"/>
          <w:lang w:val="bs-Latn-BA" w:eastAsia="bs-Latn-BA"/>
        </w:rPr>
        <w:t xml:space="preserve">U Zakonu o zaštiti potrošača u Bosni i Hercegovini ("Službeni glasnik BiH", broj 25/06) iza člana 52. dodaje se novi član 52a. koji glasi: </w:t>
      </w:r>
      <w:r w:rsidRPr="00B65D83">
        <w:rPr>
          <w:szCs w:val="24"/>
          <w:lang w:val="bs-Latn-BA" w:eastAsia="bs-Latn-BA"/>
        </w:rPr>
        <w:br/>
      </w:r>
      <w:r w:rsidRPr="00B65D83">
        <w:rPr>
          <w:szCs w:val="24"/>
          <w:lang w:val="bs-Latn-BA" w:eastAsia="bs-Latn-BA"/>
        </w:rPr>
        <w:br/>
        <w:t xml:space="preserve">"Član 52a. </w:t>
      </w:r>
      <w:r w:rsidRPr="00B65D83">
        <w:rPr>
          <w:szCs w:val="24"/>
          <w:lang w:val="bs-Latn-BA" w:eastAsia="bs-Latn-BA"/>
        </w:rPr>
        <w:br/>
      </w:r>
      <w:r w:rsidRPr="00B65D83">
        <w:rPr>
          <w:szCs w:val="24"/>
          <w:lang w:val="bs-Latn-BA" w:eastAsia="bs-Latn-BA"/>
        </w:rPr>
        <w:br/>
        <w:t>Ugovori o kreditu iz člana 52. ovog zakona ne smiju sadržavati odredbu o indeksiranoj valutnoj klauzuli u stranoj valuti, osim u eurima."</w:t>
      </w:r>
    </w:p>
    <w:p w14:paraId="35044D8D" w14:textId="77777777" w:rsidR="00B65D83" w:rsidRPr="00B65D83" w:rsidRDefault="00B65D83" w:rsidP="00B65D83">
      <w:pPr>
        <w:spacing w:before="100" w:beforeAutospacing="1" w:after="240"/>
        <w:jc w:val="center"/>
        <w:rPr>
          <w:szCs w:val="24"/>
          <w:lang w:val="bs-Latn-BA" w:eastAsia="bs-Latn-BA"/>
        </w:rPr>
      </w:pPr>
      <w:r w:rsidRPr="00B65D83">
        <w:rPr>
          <w:b/>
          <w:bCs/>
          <w:szCs w:val="24"/>
          <w:lang w:val="bs-Latn-BA" w:eastAsia="bs-Latn-BA"/>
        </w:rPr>
        <w:t xml:space="preserve">Član 2. </w:t>
      </w:r>
      <w:r w:rsidRPr="00B65D83">
        <w:rPr>
          <w:szCs w:val="24"/>
          <w:lang w:val="bs-Latn-BA" w:eastAsia="bs-Latn-BA"/>
        </w:rPr>
        <w:br/>
      </w:r>
    </w:p>
    <w:p w14:paraId="011FEDEC" w14:textId="095E32B6" w:rsidR="00B65D83" w:rsidRPr="00B65D83" w:rsidRDefault="00B65D83" w:rsidP="00B65D83">
      <w:pPr>
        <w:spacing w:after="240"/>
        <w:jc w:val="center"/>
        <w:rPr>
          <w:szCs w:val="24"/>
          <w:lang w:val="bs-Latn-BA" w:eastAsia="bs-Latn-BA"/>
        </w:rPr>
      </w:pPr>
      <w:r w:rsidRPr="00B65D83">
        <w:rPr>
          <w:szCs w:val="24"/>
          <w:lang w:val="bs-Latn-BA" w:eastAsia="bs-Latn-BA"/>
        </w:rPr>
        <w:t xml:space="preserve">U članu 127. u stavu (1) iza tačke m) dodaje se nova tačka n) koja glasi: </w:t>
      </w:r>
      <w:r w:rsidRPr="00B65D83">
        <w:rPr>
          <w:szCs w:val="24"/>
          <w:lang w:val="bs-Latn-BA" w:eastAsia="bs-Latn-BA"/>
        </w:rPr>
        <w:br/>
      </w:r>
      <w:r w:rsidRPr="00B65D83">
        <w:rPr>
          <w:szCs w:val="24"/>
          <w:lang w:val="bs-Latn-BA" w:eastAsia="bs-Latn-BA"/>
        </w:rPr>
        <w:br/>
        <w:t xml:space="preserve">"n) zaključi s potrošačem ugovor o kreditu koji sadrži odredbu o indeksiranoj valutnoj klauzuli u stranoj valuti, osim u eurima (član 52a. ovog zakona);" </w:t>
      </w:r>
      <w:r w:rsidRPr="00B65D83">
        <w:rPr>
          <w:szCs w:val="24"/>
          <w:lang w:val="bs-Latn-BA" w:eastAsia="bs-Latn-BA"/>
        </w:rPr>
        <w:br/>
      </w:r>
      <w:r w:rsidRPr="00B65D83">
        <w:rPr>
          <w:szCs w:val="24"/>
          <w:lang w:val="bs-Latn-BA" w:eastAsia="bs-Latn-BA"/>
        </w:rPr>
        <w:br/>
        <w:t>Dosadašnje tač. n), o), p), r), s), t), u) i v) postaju tač. o), p), r), s), t), u), v) i z).</w:t>
      </w:r>
    </w:p>
    <w:p w14:paraId="40F72617" w14:textId="77777777" w:rsidR="00B65D83" w:rsidRPr="00B65D83" w:rsidRDefault="00B65D83" w:rsidP="00B65D83">
      <w:pPr>
        <w:spacing w:before="100" w:beforeAutospacing="1" w:after="240"/>
        <w:jc w:val="center"/>
        <w:rPr>
          <w:szCs w:val="24"/>
          <w:lang w:val="bs-Latn-BA" w:eastAsia="bs-Latn-BA"/>
        </w:rPr>
      </w:pPr>
      <w:r w:rsidRPr="00B65D83">
        <w:rPr>
          <w:b/>
          <w:bCs/>
          <w:szCs w:val="24"/>
          <w:lang w:val="bs-Latn-BA" w:eastAsia="bs-Latn-BA"/>
        </w:rPr>
        <w:t xml:space="preserve">Član 3. </w:t>
      </w:r>
      <w:r w:rsidRPr="00B65D83">
        <w:rPr>
          <w:szCs w:val="24"/>
          <w:lang w:val="bs-Latn-BA" w:eastAsia="bs-Latn-BA"/>
        </w:rPr>
        <w:br/>
      </w:r>
    </w:p>
    <w:p w14:paraId="647D1267" w14:textId="7DCC2995" w:rsidR="00B65D83" w:rsidRPr="00B65D83" w:rsidRDefault="00B65D83" w:rsidP="00B65D83">
      <w:pPr>
        <w:spacing w:after="240"/>
        <w:jc w:val="center"/>
        <w:rPr>
          <w:szCs w:val="24"/>
          <w:lang w:val="bs-Latn-BA" w:eastAsia="bs-Latn-BA"/>
        </w:rPr>
      </w:pPr>
      <w:r w:rsidRPr="00B65D83">
        <w:rPr>
          <w:szCs w:val="24"/>
          <w:lang w:val="bs-Latn-BA" w:eastAsia="bs-Latn-BA"/>
        </w:rPr>
        <w:t>Ovaj zakon stupa na snagu osmog dana od dana objavljivanja u "Službenom glasniku BiH".</w:t>
      </w:r>
    </w:p>
    <w:p w14:paraId="2D37DAC0" w14:textId="1C64458C" w:rsidR="00B65D83" w:rsidRPr="00B65D83" w:rsidRDefault="00B65D83" w:rsidP="00B65D83">
      <w:pPr>
        <w:spacing w:before="100" w:beforeAutospacing="1" w:after="100" w:afterAutospacing="1"/>
        <w:jc w:val="center"/>
        <w:rPr>
          <w:szCs w:val="24"/>
          <w:lang w:val="bs-Latn-BA" w:eastAsia="bs-Latn-BA"/>
        </w:rPr>
      </w:pPr>
      <w:r w:rsidRPr="00B65D83">
        <w:rPr>
          <w:szCs w:val="24"/>
          <w:lang w:val="bs-Latn-BA" w:eastAsia="bs-Latn-BA"/>
        </w:rPr>
        <w:t>Broj 01,02-02-1-16/15</w:t>
      </w:r>
      <w:r w:rsidRPr="00B65D83">
        <w:rPr>
          <w:szCs w:val="24"/>
          <w:lang w:val="bs-Latn-BA" w:eastAsia="bs-Latn-BA"/>
        </w:rPr>
        <w:br/>
        <w:t>10. novembra 2015. godine</w:t>
      </w:r>
      <w:r w:rsidRPr="00B65D83">
        <w:rPr>
          <w:szCs w:val="24"/>
          <w:lang w:val="bs-Latn-BA" w:eastAsia="bs-Latn-BA"/>
        </w:rPr>
        <w:br/>
        <w:t>Sarajevo</w:t>
      </w:r>
      <w:r w:rsidRPr="00B65D83">
        <w:rPr>
          <w:szCs w:val="24"/>
          <w:lang w:val="bs-Latn-BA" w:eastAsia="bs-Latn-BA"/>
        </w:rPr>
        <w:br/>
        <w:t>Predsjedavajuća</w:t>
      </w:r>
      <w:r w:rsidRPr="00B65D83">
        <w:rPr>
          <w:szCs w:val="24"/>
          <w:lang w:val="bs-Latn-BA" w:eastAsia="bs-Latn-BA"/>
        </w:rPr>
        <w:br/>
        <w:t>Predstavničkog doma</w:t>
      </w:r>
      <w:r w:rsidRPr="00B65D83">
        <w:rPr>
          <w:szCs w:val="24"/>
          <w:lang w:val="bs-Latn-BA" w:eastAsia="bs-Latn-BA"/>
        </w:rPr>
        <w:br/>
        <w:t>Parlamentarne skupštine BiH</w:t>
      </w:r>
      <w:r w:rsidRPr="00B65D83">
        <w:rPr>
          <w:szCs w:val="24"/>
          <w:lang w:val="bs-Latn-BA" w:eastAsia="bs-Latn-BA"/>
        </w:rPr>
        <w:br/>
      </w:r>
      <w:r w:rsidRPr="00B65D83">
        <w:rPr>
          <w:b/>
          <w:bCs/>
          <w:szCs w:val="24"/>
          <w:lang w:val="bs-Latn-BA" w:eastAsia="bs-Latn-BA"/>
        </w:rPr>
        <w:t>Borjana Krišto</w:t>
      </w:r>
      <w:r w:rsidRPr="00B65D83">
        <w:rPr>
          <w:szCs w:val="24"/>
          <w:lang w:val="bs-Latn-BA" w:eastAsia="bs-Latn-BA"/>
        </w:rPr>
        <w:t>, s. r.</w:t>
      </w:r>
    </w:p>
    <w:p w14:paraId="38A5C62C" w14:textId="451F7D88" w:rsidR="00BE623A" w:rsidRPr="00B71D17" w:rsidRDefault="00B65D83" w:rsidP="00B65D83">
      <w:pPr>
        <w:spacing w:before="100" w:beforeAutospacing="1" w:after="100" w:afterAutospacing="1"/>
        <w:jc w:val="center"/>
      </w:pPr>
      <w:r w:rsidRPr="00B65D83">
        <w:rPr>
          <w:szCs w:val="24"/>
          <w:lang w:val="bs-Latn-BA" w:eastAsia="bs-Latn-BA"/>
        </w:rPr>
        <w:br/>
        <w:t>Predsjedavajući</w:t>
      </w:r>
      <w:r w:rsidRPr="00B65D83">
        <w:rPr>
          <w:szCs w:val="24"/>
          <w:lang w:val="bs-Latn-BA" w:eastAsia="bs-Latn-BA"/>
        </w:rPr>
        <w:br/>
        <w:t>Doma naroda</w:t>
      </w:r>
      <w:r w:rsidRPr="00B65D83">
        <w:rPr>
          <w:szCs w:val="24"/>
          <w:lang w:val="bs-Latn-BA" w:eastAsia="bs-Latn-BA"/>
        </w:rPr>
        <w:br/>
        <w:t>Parlamentarne skupštine BiH</w:t>
      </w:r>
      <w:r w:rsidRPr="00B65D83">
        <w:rPr>
          <w:szCs w:val="24"/>
          <w:lang w:val="bs-Latn-BA" w:eastAsia="bs-Latn-BA"/>
        </w:rPr>
        <w:br/>
        <w:t xml:space="preserve">Mr. </w:t>
      </w:r>
      <w:r w:rsidRPr="00B65D83">
        <w:rPr>
          <w:b/>
          <w:bCs/>
          <w:szCs w:val="24"/>
          <w:lang w:val="bs-Latn-BA" w:eastAsia="bs-Latn-BA"/>
        </w:rPr>
        <w:t>Ognjen Tadić</w:t>
      </w:r>
      <w:r w:rsidRPr="00B65D83">
        <w:rPr>
          <w:szCs w:val="24"/>
          <w:lang w:val="bs-Latn-BA" w:eastAsia="bs-Latn-BA"/>
        </w:rPr>
        <w:t>, s. r.</w:t>
      </w:r>
    </w:p>
    <w:sectPr w:rsidR="00BE623A" w:rsidRPr="00B71D17" w:rsidSect="00FE026A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9F6"/>
    <w:multiLevelType w:val="multilevel"/>
    <w:tmpl w:val="48E4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F42CA"/>
    <w:multiLevelType w:val="hybridMultilevel"/>
    <w:tmpl w:val="1CA42780"/>
    <w:lvl w:ilvl="0" w:tplc="40F6A130">
      <w:start w:val="1"/>
      <w:numFmt w:val="decimal"/>
      <w:lvlText w:val="(%1)"/>
      <w:lvlJc w:val="left"/>
      <w:pPr>
        <w:ind w:left="121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F52"/>
    <w:multiLevelType w:val="hybridMultilevel"/>
    <w:tmpl w:val="B5923012"/>
    <w:lvl w:ilvl="0" w:tplc="EF8EA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91D"/>
    <w:multiLevelType w:val="multilevel"/>
    <w:tmpl w:val="61BA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2F91982"/>
    <w:multiLevelType w:val="hybridMultilevel"/>
    <w:tmpl w:val="FEDCD032"/>
    <w:lvl w:ilvl="0" w:tplc="22B830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85071"/>
    <w:multiLevelType w:val="multilevel"/>
    <w:tmpl w:val="73F0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1C22780E"/>
    <w:multiLevelType w:val="multilevel"/>
    <w:tmpl w:val="0FD4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01C3"/>
    <w:multiLevelType w:val="hybridMultilevel"/>
    <w:tmpl w:val="90020FB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77E4896"/>
    <w:multiLevelType w:val="multilevel"/>
    <w:tmpl w:val="A88A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F6905"/>
    <w:multiLevelType w:val="multilevel"/>
    <w:tmpl w:val="4AD64F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4458A"/>
    <w:multiLevelType w:val="hybridMultilevel"/>
    <w:tmpl w:val="72CEE91C"/>
    <w:lvl w:ilvl="0" w:tplc="8FA07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C46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CD2970"/>
    <w:multiLevelType w:val="hybridMultilevel"/>
    <w:tmpl w:val="CFD47742"/>
    <w:lvl w:ilvl="0" w:tplc="298A035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43D6A"/>
    <w:multiLevelType w:val="hybridMultilevel"/>
    <w:tmpl w:val="9DC064F2"/>
    <w:lvl w:ilvl="0" w:tplc="1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B7BA0"/>
    <w:multiLevelType w:val="hybridMultilevel"/>
    <w:tmpl w:val="E580231E"/>
    <w:lvl w:ilvl="0" w:tplc="A14EA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2D0C"/>
    <w:multiLevelType w:val="multilevel"/>
    <w:tmpl w:val="3F6EE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6" w15:restartNumberingAfterBreak="0">
    <w:nsid w:val="3FB95F14"/>
    <w:multiLevelType w:val="hybridMultilevel"/>
    <w:tmpl w:val="4B92A3D2"/>
    <w:lvl w:ilvl="0" w:tplc="E63AD08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846A3"/>
    <w:multiLevelType w:val="hybridMultilevel"/>
    <w:tmpl w:val="AB627C5C"/>
    <w:lvl w:ilvl="0" w:tplc="5A6EC9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B3310B"/>
    <w:multiLevelType w:val="multilevel"/>
    <w:tmpl w:val="7C52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84CE2"/>
    <w:multiLevelType w:val="hybridMultilevel"/>
    <w:tmpl w:val="5F66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D18"/>
    <w:multiLevelType w:val="multilevel"/>
    <w:tmpl w:val="46A2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A267F"/>
    <w:multiLevelType w:val="hybridMultilevel"/>
    <w:tmpl w:val="4CFA7F2C"/>
    <w:lvl w:ilvl="0" w:tplc="277E659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5041"/>
    <w:multiLevelType w:val="hybridMultilevel"/>
    <w:tmpl w:val="431C0FFA"/>
    <w:lvl w:ilvl="0" w:tplc="EF8EA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12AAE"/>
    <w:multiLevelType w:val="hybridMultilevel"/>
    <w:tmpl w:val="FF0A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66B3F"/>
    <w:multiLevelType w:val="hybridMultilevel"/>
    <w:tmpl w:val="30D836C2"/>
    <w:lvl w:ilvl="0" w:tplc="298A035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850C8"/>
    <w:multiLevelType w:val="hybridMultilevel"/>
    <w:tmpl w:val="96A6D9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132C"/>
    <w:multiLevelType w:val="hybridMultilevel"/>
    <w:tmpl w:val="7FAA31D2"/>
    <w:lvl w:ilvl="0" w:tplc="EF8EAAF8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6316141B"/>
    <w:multiLevelType w:val="multilevel"/>
    <w:tmpl w:val="128CE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63201007"/>
    <w:multiLevelType w:val="hybridMultilevel"/>
    <w:tmpl w:val="0AF817EC"/>
    <w:lvl w:ilvl="0" w:tplc="298A035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278F6"/>
    <w:multiLevelType w:val="multilevel"/>
    <w:tmpl w:val="089A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886237"/>
    <w:multiLevelType w:val="hybridMultilevel"/>
    <w:tmpl w:val="5AEEDAC0"/>
    <w:lvl w:ilvl="0" w:tplc="298A035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E4DA3"/>
    <w:multiLevelType w:val="multilevel"/>
    <w:tmpl w:val="0FD49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1595"/>
    <w:multiLevelType w:val="hybridMultilevel"/>
    <w:tmpl w:val="2FDEE2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06A52"/>
    <w:multiLevelType w:val="hybridMultilevel"/>
    <w:tmpl w:val="4224CA9A"/>
    <w:lvl w:ilvl="0" w:tplc="298A035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7216E8"/>
    <w:multiLevelType w:val="hybridMultilevel"/>
    <w:tmpl w:val="C00E801C"/>
    <w:lvl w:ilvl="0" w:tplc="361E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3B1A"/>
    <w:multiLevelType w:val="multilevel"/>
    <w:tmpl w:val="B4E4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AB6784F"/>
    <w:multiLevelType w:val="multilevel"/>
    <w:tmpl w:val="61BA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C837ACD"/>
    <w:multiLevelType w:val="hybridMultilevel"/>
    <w:tmpl w:val="CB3C5A60"/>
    <w:lvl w:ilvl="0" w:tplc="298A0354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310B9"/>
    <w:multiLevelType w:val="multilevel"/>
    <w:tmpl w:val="5ED4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D1C4D"/>
    <w:multiLevelType w:val="hybridMultilevel"/>
    <w:tmpl w:val="B83C49E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59910">
    <w:abstractNumId w:val="19"/>
  </w:num>
  <w:num w:numId="2" w16cid:durableId="840779318">
    <w:abstractNumId w:val="7"/>
  </w:num>
  <w:num w:numId="3" w16cid:durableId="1108425866">
    <w:abstractNumId w:val="35"/>
  </w:num>
  <w:num w:numId="4" w16cid:durableId="1806503313">
    <w:abstractNumId w:val="29"/>
  </w:num>
  <w:num w:numId="5" w16cid:durableId="1570388194">
    <w:abstractNumId w:val="23"/>
  </w:num>
  <w:num w:numId="6" w16cid:durableId="297610958">
    <w:abstractNumId w:val="16"/>
  </w:num>
  <w:num w:numId="7" w16cid:durableId="1747722742">
    <w:abstractNumId w:val="21"/>
  </w:num>
  <w:num w:numId="8" w16cid:durableId="1510481852">
    <w:abstractNumId w:val="5"/>
  </w:num>
  <w:num w:numId="9" w16cid:durableId="959914659">
    <w:abstractNumId w:val="15"/>
  </w:num>
  <w:num w:numId="10" w16cid:durableId="1764255509">
    <w:abstractNumId w:val="27"/>
  </w:num>
  <w:num w:numId="11" w16cid:durableId="726612252">
    <w:abstractNumId w:val="3"/>
  </w:num>
  <w:num w:numId="12" w16cid:durableId="2129010438">
    <w:abstractNumId w:val="36"/>
  </w:num>
  <w:num w:numId="13" w16cid:durableId="1349285897">
    <w:abstractNumId w:val="6"/>
  </w:num>
  <w:num w:numId="14" w16cid:durableId="1999840200">
    <w:abstractNumId w:val="31"/>
  </w:num>
  <w:num w:numId="15" w16cid:durableId="921374216">
    <w:abstractNumId w:val="13"/>
  </w:num>
  <w:num w:numId="16" w16cid:durableId="744227034">
    <w:abstractNumId w:val="32"/>
  </w:num>
  <w:num w:numId="17" w16cid:durableId="488715650">
    <w:abstractNumId w:val="33"/>
  </w:num>
  <w:num w:numId="18" w16cid:durableId="2050185525">
    <w:abstractNumId w:val="34"/>
  </w:num>
  <w:num w:numId="19" w16cid:durableId="470632055">
    <w:abstractNumId w:val="11"/>
  </w:num>
  <w:num w:numId="20" w16cid:durableId="473183515">
    <w:abstractNumId w:val="22"/>
  </w:num>
  <w:num w:numId="21" w16cid:durableId="1992901004">
    <w:abstractNumId w:val="39"/>
  </w:num>
  <w:num w:numId="22" w16cid:durableId="415565056">
    <w:abstractNumId w:val="2"/>
  </w:num>
  <w:num w:numId="23" w16cid:durableId="1798598261">
    <w:abstractNumId w:val="12"/>
  </w:num>
  <w:num w:numId="24" w16cid:durableId="314602007">
    <w:abstractNumId w:val="37"/>
  </w:num>
  <w:num w:numId="25" w16cid:durableId="86116763">
    <w:abstractNumId w:val="28"/>
  </w:num>
  <w:num w:numId="26" w16cid:durableId="1057556765">
    <w:abstractNumId w:val="26"/>
  </w:num>
  <w:num w:numId="27" w16cid:durableId="96026238">
    <w:abstractNumId w:val="9"/>
  </w:num>
  <w:num w:numId="28" w16cid:durableId="874536881">
    <w:abstractNumId w:val="24"/>
  </w:num>
  <w:num w:numId="29" w16cid:durableId="455610747">
    <w:abstractNumId w:val="25"/>
  </w:num>
  <w:num w:numId="30" w16cid:durableId="1179659727">
    <w:abstractNumId w:val="4"/>
  </w:num>
  <w:num w:numId="31" w16cid:durableId="1425421269">
    <w:abstractNumId w:val="17"/>
  </w:num>
  <w:num w:numId="32" w16cid:durableId="381290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0003458">
    <w:abstractNumId w:val="30"/>
  </w:num>
  <w:num w:numId="34" w16cid:durableId="2025983041">
    <w:abstractNumId w:val="0"/>
  </w:num>
  <w:num w:numId="35" w16cid:durableId="196238308">
    <w:abstractNumId w:val="20"/>
  </w:num>
  <w:num w:numId="36" w16cid:durableId="414472598">
    <w:abstractNumId w:val="18"/>
  </w:num>
  <w:num w:numId="37" w16cid:durableId="737899960">
    <w:abstractNumId w:val="38"/>
  </w:num>
  <w:num w:numId="38" w16cid:durableId="435835865">
    <w:abstractNumId w:val="8"/>
  </w:num>
  <w:num w:numId="39" w16cid:durableId="1969166498">
    <w:abstractNumId w:val="10"/>
  </w:num>
  <w:num w:numId="40" w16cid:durableId="6474378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70"/>
    <w:rsid w:val="0000506C"/>
    <w:rsid w:val="00021370"/>
    <w:rsid w:val="00033897"/>
    <w:rsid w:val="00033E12"/>
    <w:rsid w:val="00041B06"/>
    <w:rsid w:val="00046A75"/>
    <w:rsid w:val="000504A2"/>
    <w:rsid w:val="000558B5"/>
    <w:rsid w:val="0007046B"/>
    <w:rsid w:val="0007101F"/>
    <w:rsid w:val="000725BE"/>
    <w:rsid w:val="000B2280"/>
    <w:rsid w:val="000B25ED"/>
    <w:rsid w:val="000B392B"/>
    <w:rsid w:val="000B5B1F"/>
    <w:rsid w:val="000C3787"/>
    <w:rsid w:val="000E3955"/>
    <w:rsid w:val="000F45F7"/>
    <w:rsid w:val="00101184"/>
    <w:rsid w:val="001021F9"/>
    <w:rsid w:val="00103712"/>
    <w:rsid w:val="001135CB"/>
    <w:rsid w:val="0014076A"/>
    <w:rsid w:val="00151792"/>
    <w:rsid w:val="00166846"/>
    <w:rsid w:val="001869FA"/>
    <w:rsid w:val="00186E0B"/>
    <w:rsid w:val="001968A8"/>
    <w:rsid w:val="001A3CD5"/>
    <w:rsid w:val="001A550D"/>
    <w:rsid w:val="001B2D05"/>
    <w:rsid w:val="001C1EDD"/>
    <w:rsid w:val="001C26FC"/>
    <w:rsid w:val="001C36B8"/>
    <w:rsid w:val="001F300F"/>
    <w:rsid w:val="00207D3D"/>
    <w:rsid w:val="002106A5"/>
    <w:rsid w:val="002128F1"/>
    <w:rsid w:val="002403C3"/>
    <w:rsid w:val="0024345C"/>
    <w:rsid w:val="002455D3"/>
    <w:rsid w:val="0025218D"/>
    <w:rsid w:val="00253E0B"/>
    <w:rsid w:val="00253FB9"/>
    <w:rsid w:val="002554D5"/>
    <w:rsid w:val="00261B64"/>
    <w:rsid w:val="00263644"/>
    <w:rsid w:val="00264093"/>
    <w:rsid w:val="0026711D"/>
    <w:rsid w:val="002702CB"/>
    <w:rsid w:val="0027389D"/>
    <w:rsid w:val="002A799A"/>
    <w:rsid w:val="002B1401"/>
    <w:rsid w:val="002B3961"/>
    <w:rsid w:val="002C3437"/>
    <w:rsid w:val="002D78A2"/>
    <w:rsid w:val="002E3F9F"/>
    <w:rsid w:val="003021D6"/>
    <w:rsid w:val="00311624"/>
    <w:rsid w:val="00311ED7"/>
    <w:rsid w:val="00314D44"/>
    <w:rsid w:val="00314F41"/>
    <w:rsid w:val="00322385"/>
    <w:rsid w:val="00334C88"/>
    <w:rsid w:val="00347F34"/>
    <w:rsid w:val="00370E5D"/>
    <w:rsid w:val="0037379A"/>
    <w:rsid w:val="003809A3"/>
    <w:rsid w:val="00391658"/>
    <w:rsid w:val="003A26D6"/>
    <w:rsid w:val="003D258F"/>
    <w:rsid w:val="003D71C4"/>
    <w:rsid w:val="003E1D26"/>
    <w:rsid w:val="003F13EE"/>
    <w:rsid w:val="00404832"/>
    <w:rsid w:val="0041537C"/>
    <w:rsid w:val="00442653"/>
    <w:rsid w:val="0045332A"/>
    <w:rsid w:val="00462058"/>
    <w:rsid w:val="0047639C"/>
    <w:rsid w:val="00482EB8"/>
    <w:rsid w:val="00492C64"/>
    <w:rsid w:val="004B427D"/>
    <w:rsid w:val="004B5E5F"/>
    <w:rsid w:val="004C02D1"/>
    <w:rsid w:val="004C118E"/>
    <w:rsid w:val="004E122C"/>
    <w:rsid w:val="004F4570"/>
    <w:rsid w:val="00515450"/>
    <w:rsid w:val="005321B2"/>
    <w:rsid w:val="005353C9"/>
    <w:rsid w:val="00556F05"/>
    <w:rsid w:val="005627B7"/>
    <w:rsid w:val="00562935"/>
    <w:rsid w:val="00572D07"/>
    <w:rsid w:val="00574E1F"/>
    <w:rsid w:val="00583468"/>
    <w:rsid w:val="00584BD3"/>
    <w:rsid w:val="00590873"/>
    <w:rsid w:val="005949F0"/>
    <w:rsid w:val="005A0596"/>
    <w:rsid w:val="005A4F71"/>
    <w:rsid w:val="005A6197"/>
    <w:rsid w:val="005E022C"/>
    <w:rsid w:val="005F0ABA"/>
    <w:rsid w:val="00600044"/>
    <w:rsid w:val="0060044B"/>
    <w:rsid w:val="0062160D"/>
    <w:rsid w:val="006454DD"/>
    <w:rsid w:val="00647885"/>
    <w:rsid w:val="00652AE0"/>
    <w:rsid w:val="006752A1"/>
    <w:rsid w:val="006849AC"/>
    <w:rsid w:val="00687C8F"/>
    <w:rsid w:val="0069000B"/>
    <w:rsid w:val="00692EF2"/>
    <w:rsid w:val="00694F2B"/>
    <w:rsid w:val="00696F39"/>
    <w:rsid w:val="00697A65"/>
    <w:rsid w:val="00697CAE"/>
    <w:rsid w:val="006B717D"/>
    <w:rsid w:val="006D0B56"/>
    <w:rsid w:val="006D3661"/>
    <w:rsid w:val="006D42D3"/>
    <w:rsid w:val="006D57EF"/>
    <w:rsid w:val="00712BA6"/>
    <w:rsid w:val="007167FD"/>
    <w:rsid w:val="007200EB"/>
    <w:rsid w:val="00725341"/>
    <w:rsid w:val="0072566C"/>
    <w:rsid w:val="007301AE"/>
    <w:rsid w:val="00741F77"/>
    <w:rsid w:val="00750C9C"/>
    <w:rsid w:val="00752CCC"/>
    <w:rsid w:val="00761971"/>
    <w:rsid w:val="00761ADA"/>
    <w:rsid w:val="00772431"/>
    <w:rsid w:val="0077661A"/>
    <w:rsid w:val="007810BB"/>
    <w:rsid w:val="00796B91"/>
    <w:rsid w:val="007A3DC0"/>
    <w:rsid w:val="007B3156"/>
    <w:rsid w:val="007D55C4"/>
    <w:rsid w:val="007D7448"/>
    <w:rsid w:val="00822AC2"/>
    <w:rsid w:val="008240E9"/>
    <w:rsid w:val="008320E5"/>
    <w:rsid w:val="008408DD"/>
    <w:rsid w:val="00847292"/>
    <w:rsid w:val="008558D6"/>
    <w:rsid w:val="0085609F"/>
    <w:rsid w:val="008609AE"/>
    <w:rsid w:val="00864EF8"/>
    <w:rsid w:val="00881614"/>
    <w:rsid w:val="00886203"/>
    <w:rsid w:val="008A27FA"/>
    <w:rsid w:val="008C1AD5"/>
    <w:rsid w:val="008C2A47"/>
    <w:rsid w:val="008C3410"/>
    <w:rsid w:val="008D1013"/>
    <w:rsid w:val="008D2FAA"/>
    <w:rsid w:val="008E41C4"/>
    <w:rsid w:val="008F4B77"/>
    <w:rsid w:val="009375A5"/>
    <w:rsid w:val="00944D3F"/>
    <w:rsid w:val="00954C41"/>
    <w:rsid w:val="0095634B"/>
    <w:rsid w:val="00956397"/>
    <w:rsid w:val="009935E7"/>
    <w:rsid w:val="009A5C35"/>
    <w:rsid w:val="009B75CD"/>
    <w:rsid w:val="009C1B5E"/>
    <w:rsid w:val="009C53B0"/>
    <w:rsid w:val="009D1F7A"/>
    <w:rsid w:val="009D2430"/>
    <w:rsid w:val="009D3277"/>
    <w:rsid w:val="00A15FDE"/>
    <w:rsid w:val="00A23265"/>
    <w:rsid w:val="00A31B56"/>
    <w:rsid w:val="00A361CB"/>
    <w:rsid w:val="00A368A4"/>
    <w:rsid w:val="00A5074D"/>
    <w:rsid w:val="00A6633D"/>
    <w:rsid w:val="00A66345"/>
    <w:rsid w:val="00A75174"/>
    <w:rsid w:val="00A83541"/>
    <w:rsid w:val="00A83E05"/>
    <w:rsid w:val="00A87381"/>
    <w:rsid w:val="00A944EF"/>
    <w:rsid w:val="00AA399D"/>
    <w:rsid w:val="00AB6E72"/>
    <w:rsid w:val="00AC1691"/>
    <w:rsid w:val="00AC4DAE"/>
    <w:rsid w:val="00AC6421"/>
    <w:rsid w:val="00AF1745"/>
    <w:rsid w:val="00B039D2"/>
    <w:rsid w:val="00B06091"/>
    <w:rsid w:val="00B125DB"/>
    <w:rsid w:val="00B52A12"/>
    <w:rsid w:val="00B65D83"/>
    <w:rsid w:val="00B71D17"/>
    <w:rsid w:val="00B87784"/>
    <w:rsid w:val="00B95557"/>
    <w:rsid w:val="00B970CF"/>
    <w:rsid w:val="00BC63C7"/>
    <w:rsid w:val="00BD17B9"/>
    <w:rsid w:val="00BE623A"/>
    <w:rsid w:val="00BE69AC"/>
    <w:rsid w:val="00BF0255"/>
    <w:rsid w:val="00C00DDD"/>
    <w:rsid w:val="00C05D5D"/>
    <w:rsid w:val="00C15180"/>
    <w:rsid w:val="00C34D5B"/>
    <w:rsid w:val="00C60F64"/>
    <w:rsid w:val="00C64657"/>
    <w:rsid w:val="00C759A6"/>
    <w:rsid w:val="00C82545"/>
    <w:rsid w:val="00C91BAD"/>
    <w:rsid w:val="00C92425"/>
    <w:rsid w:val="00CA28EC"/>
    <w:rsid w:val="00CA551F"/>
    <w:rsid w:val="00CD1145"/>
    <w:rsid w:val="00CE37FC"/>
    <w:rsid w:val="00CE5401"/>
    <w:rsid w:val="00D0277C"/>
    <w:rsid w:val="00D14256"/>
    <w:rsid w:val="00D213CF"/>
    <w:rsid w:val="00D223FF"/>
    <w:rsid w:val="00D30CD0"/>
    <w:rsid w:val="00D31902"/>
    <w:rsid w:val="00D333D5"/>
    <w:rsid w:val="00D37703"/>
    <w:rsid w:val="00D45FD1"/>
    <w:rsid w:val="00D4616B"/>
    <w:rsid w:val="00D469C3"/>
    <w:rsid w:val="00D500AD"/>
    <w:rsid w:val="00D76944"/>
    <w:rsid w:val="00D80D08"/>
    <w:rsid w:val="00D9351E"/>
    <w:rsid w:val="00D9408F"/>
    <w:rsid w:val="00DC329D"/>
    <w:rsid w:val="00DC4E0C"/>
    <w:rsid w:val="00DD0983"/>
    <w:rsid w:val="00DE070E"/>
    <w:rsid w:val="00DE349A"/>
    <w:rsid w:val="00DE35AB"/>
    <w:rsid w:val="00E00492"/>
    <w:rsid w:val="00E04EDE"/>
    <w:rsid w:val="00E202FA"/>
    <w:rsid w:val="00E50616"/>
    <w:rsid w:val="00E570EE"/>
    <w:rsid w:val="00E57A22"/>
    <w:rsid w:val="00E646F6"/>
    <w:rsid w:val="00E670ED"/>
    <w:rsid w:val="00E93B53"/>
    <w:rsid w:val="00EA2C51"/>
    <w:rsid w:val="00EA5FFB"/>
    <w:rsid w:val="00EB49EB"/>
    <w:rsid w:val="00EB628A"/>
    <w:rsid w:val="00EC45AE"/>
    <w:rsid w:val="00EE5105"/>
    <w:rsid w:val="00EE7A12"/>
    <w:rsid w:val="00EF7ED0"/>
    <w:rsid w:val="00F1019D"/>
    <w:rsid w:val="00F23180"/>
    <w:rsid w:val="00F232E6"/>
    <w:rsid w:val="00F31AD0"/>
    <w:rsid w:val="00F42974"/>
    <w:rsid w:val="00F47513"/>
    <w:rsid w:val="00F52FF8"/>
    <w:rsid w:val="00F56DA6"/>
    <w:rsid w:val="00F61315"/>
    <w:rsid w:val="00F71971"/>
    <w:rsid w:val="00F8565C"/>
    <w:rsid w:val="00F85D8E"/>
    <w:rsid w:val="00F872CF"/>
    <w:rsid w:val="00FC27A1"/>
    <w:rsid w:val="00FD14C0"/>
    <w:rsid w:val="00FE026A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6D06"/>
  <w15:chartTrackingRefBased/>
  <w15:docId w15:val="{B5B2515C-C6FD-4661-999C-34D7B0D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7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21370"/>
    <w:pPr>
      <w:keepNext/>
      <w:jc w:val="center"/>
      <w:outlineLvl w:val="2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021370"/>
    <w:rPr>
      <w:rFonts w:ascii="Tahoma" w:eastAsia="Times New Roman" w:hAnsi="Tahoma" w:cs="Tahoma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021370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link w:val="BodyText2"/>
    <w:rsid w:val="00021370"/>
    <w:rPr>
      <w:rFonts w:ascii="Tahoma" w:eastAsia="Times New Roman" w:hAnsi="Tahoma" w:cs="Tahoma"/>
      <w:sz w:val="24"/>
      <w:szCs w:val="20"/>
    </w:rPr>
  </w:style>
  <w:style w:type="paragraph" w:styleId="ListParagraph">
    <w:name w:val="List Paragraph"/>
    <w:basedOn w:val="Normal"/>
    <w:uiPriority w:val="34"/>
    <w:qFormat/>
    <w:rsid w:val="002554D5"/>
    <w:pPr>
      <w:ind w:left="708"/>
    </w:pPr>
  </w:style>
  <w:style w:type="character" w:styleId="Hyperlink">
    <w:name w:val="Hyperlink"/>
    <w:uiPriority w:val="99"/>
    <w:unhideWhenUsed/>
    <w:rsid w:val="007A3DC0"/>
    <w:rPr>
      <w:color w:val="0000FF"/>
      <w:u w:val="single"/>
    </w:rPr>
  </w:style>
  <w:style w:type="paragraph" w:customStyle="1" w:styleId="Default">
    <w:name w:val="Default"/>
    <w:rsid w:val="006216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9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9EB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7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8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8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8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15FDE"/>
    <w:rPr>
      <w:rFonts w:ascii="Times New Roman" w:eastAsia="Times New Roman" w:hAnsi="Times New Roman"/>
      <w:sz w:val="24"/>
    </w:rPr>
  </w:style>
  <w:style w:type="paragraph" w:customStyle="1" w:styleId="uvucia">
    <w:name w:val="uvucia"/>
    <w:basedOn w:val="Normal"/>
    <w:rsid w:val="00A15FDE"/>
    <w:pPr>
      <w:spacing w:before="100" w:beforeAutospacing="1" w:after="100" w:afterAutospacing="1"/>
    </w:pPr>
    <w:rPr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696F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5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AMCHAM</dc:creator>
  <cp:keywords/>
  <cp:lastModifiedBy>Sakib Kasapovic</cp:lastModifiedBy>
  <cp:revision>2</cp:revision>
  <cp:lastPrinted>2020-09-14T08:07:00Z</cp:lastPrinted>
  <dcterms:created xsi:type="dcterms:W3CDTF">2022-05-23T08:12:00Z</dcterms:created>
  <dcterms:modified xsi:type="dcterms:W3CDTF">2022-05-23T08:12:00Z</dcterms:modified>
</cp:coreProperties>
</file>